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A000" w14:textId="77777777" w:rsidR="004F782E" w:rsidRDefault="004F782E" w:rsidP="004F782E">
      <w:r>
        <w:t xml:space="preserve">В сфере офтальмологии в Казахстане права сотрудников регулируются трудовым законодательством и специальными нормативными актами, касающимися здравоохранения. Сотрудники имеют право на достойные условия труда, своевременную и справедливую оплату, а также на социальную защиту. Они также защищены от необоснованного вмешательства в их профессиональную деятельность. </w:t>
      </w:r>
    </w:p>
    <w:p w14:paraId="159D1677" w14:textId="77777777" w:rsidR="004F782E" w:rsidRDefault="004F782E" w:rsidP="004F782E">
      <w:r>
        <w:t>Основные права сотрудников в сфере офтальмологии:</w:t>
      </w:r>
    </w:p>
    <w:p w14:paraId="46738D60" w14:textId="77777777" w:rsidR="004F782E" w:rsidRDefault="004F782E" w:rsidP="004F782E">
      <w:r>
        <w:t>Трудовые права:</w:t>
      </w:r>
    </w:p>
    <w:p w14:paraId="5A0373EA" w14:textId="77777777" w:rsidR="004F782E" w:rsidRDefault="004F782E" w:rsidP="004F782E">
      <w:r>
        <w:t>Право на заключение трудового договора в соответствии с законодательством.</w:t>
      </w:r>
    </w:p>
    <w:p w14:paraId="5182C241" w14:textId="77777777" w:rsidR="004F782E" w:rsidRDefault="004F782E" w:rsidP="004F782E">
      <w:r>
        <w:t>Право на труд, отвечающий требованиям безопасности и гигиены.</w:t>
      </w:r>
    </w:p>
    <w:p w14:paraId="2063272F" w14:textId="77777777" w:rsidR="004F782E" w:rsidRDefault="004F782E" w:rsidP="004F782E">
      <w:r>
        <w:t>Право на отдых, включая выходные, праздничные дни и оплачиваемый отпуск.</w:t>
      </w:r>
    </w:p>
    <w:p w14:paraId="16E2FB50" w14:textId="77777777" w:rsidR="004F782E" w:rsidRDefault="004F782E" w:rsidP="004F782E">
      <w:r>
        <w:t>Право на вознаграждение за труд, соответствующее квалификации и сложности работы.</w:t>
      </w:r>
    </w:p>
    <w:p w14:paraId="1CCFD93F" w14:textId="77777777" w:rsidR="004F782E" w:rsidRDefault="004F782E" w:rsidP="004F782E">
      <w:r>
        <w:t xml:space="preserve">Право на социальную защиту, включая медицинское страхование, пенсионное обеспечение и другие виды социальной поддержки. </w:t>
      </w:r>
    </w:p>
    <w:p w14:paraId="6CCE0DAA" w14:textId="77777777" w:rsidR="004F782E" w:rsidRDefault="004F782E" w:rsidP="004F782E">
      <w:r>
        <w:t>Профессиональные права:</w:t>
      </w:r>
    </w:p>
    <w:p w14:paraId="37EF3369" w14:textId="77777777" w:rsidR="004F782E" w:rsidRDefault="004F782E" w:rsidP="004F782E">
      <w:r>
        <w:t>Право на получение квалифицированной медицинской помощи в случае необходимости.</w:t>
      </w:r>
    </w:p>
    <w:p w14:paraId="6E941856" w14:textId="77777777" w:rsidR="004F782E" w:rsidRDefault="004F782E" w:rsidP="004F782E">
      <w:r>
        <w:t>Право на повышение квалификации и профессиональное развитие.</w:t>
      </w:r>
    </w:p>
    <w:p w14:paraId="4276893D" w14:textId="77777777" w:rsidR="004F782E" w:rsidRDefault="004F782E" w:rsidP="004F782E">
      <w:r>
        <w:t xml:space="preserve">Право на защиту от необоснованного вмешательства в профессиональную деятельность. </w:t>
      </w:r>
    </w:p>
    <w:p w14:paraId="587BB583" w14:textId="77777777" w:rsidR="004F782E" w:rsidRDefault="004F782E" w:rsidP="004F782E">
      <w:r>
        <w:t xml:space="preserve">Право на использование современных методов диагностики и лечения. </w:t>
      </w:r>
    </w:p>
    <w:p w14:paraId="1CEF3FF4" w14:textId="77777777" w:rsidR="004F782E" w:rsidRDefault="004F782E" w:rsidP="004F782E">
      <w:r>
        <w:t>Специальные права в рамках системы здравоохранения:</w:t>
      </w:r>
    </w:p>
    <w:p w14:paraId="2175338F" w14:textId="77777777" w:rsidR="004F782E" w:rsidRDefault="004F782E" w:rsidP="004F782E">
      <w:r>
        <w:t xml:space="preserve">Медицинские работники, включая офтальмологов, имеют приоритетное право на получение мер социальной поддержки, дополнительных льгот и стимулирующих выплат. </w:t>
      </w:r>
    </w:p>
    <w:p w14:paraId="2847A61B" w14:textId="77777777" w:rsidR="004F782E" w:rsidRDefault="004F782E" w:rsidP="004F782E">
      <w:r>
        <w:t xml:space="preserve">Местные исполнительные органы могут присваивать статус "Лучший по профессии" с предоставлением стимулирующих выплат. </w:t>
      </w:r>
    </w:p>
    <w:p w14:paraId="5FBC1347" w14:textId="77777777" w:rsidR="004F782E" w:rsidRDefault="004F782E" w:rsidP="004F782E">
      <w:r>
        <w:t xml:space="preserve">Врачи-офтальмологи имеют определенные нормативы по времени приема пациентов. </w:t>
      </w:r>
    </w:p>
    <w:p w14:paraId="4D3C70D8" w14:textId="77777777" w:rsidR="004F782E" w:rsidRDefault="004F782E" w:rsidP="004F782E">
      <w:r>
        <w:t>Право на защиту от дискриминации:</w:t>
      </w:r>
    </w:p>
    <w:p w14:paraId="22C1F772" w14:textId="77777777" w:rsidR="004F782E" w:rsidRDefault="004F782E" w:rsidP="004F782E">
      <w:r>
        <w:t>Запрещается дискриминация по признаку пола, возраста, национальности, религиозных убеждений и других факторов.</w:t>
      </w:r>
    </w:p>
    <w:p w14:paraId="063E9640" w14:textId="77777777" w:rsidR="004F782E" w:rsidRDefault="004F782E" w:rsidP="004F782E">
      <w:r>
        <w:t xml:space="preserve">Запрещается принудительный труд, а также любой вид эксплуатации. </w:t>
      </w:r>
    </w:p>
    <w:p w14:paraId="2A16D3D1" w14:textId="77777777" w:rsidR="004F782E" w:rsidRDefault="004F782E" w:rsidP="004F782E">
      <w:r>
        <w:t>Ограничения и обязанности:</w:t>
      </w:r>
    </w:p>
    <w:p w14:paraId="48C8C61A" w14:textId="77777777" w:rsidR="004F782E" w:rsidRDefault="004F782E" w:rsidP="004F782E">
      <w:r>
        <w:t>Сотрудники обязаны соблюдать трудовую дисциплину и выполнять свои должностные обязанности в соответствии с требованиями.</w:t>
      </w:r>
    </w:p>
    <w:p w14:paraId="5964B0BB" w14:textId="77777777" w:rsidR="004F782E" w:rsidRDefault="004F782E" w:rsidP="004F782E">
      <w:r>
        <w:t>Не допускается нарушение врачебной тайны и разглашение конфиденциальной информации о пациентах.</w:t>
      </w:r>
    </w:p>
    <w:p w14:paraId="06DCD53F" w14:textId="77777777" w:rsidR="004F782E" w:rsidRDefault="004F782E" w:rsidP="004F782E">
      <w:r>
        <w:t xml:space="preserve">Врачи несут ответственность за качество оказания медицинской помощи. </w:t>
      </w:r>
    </w:p>
    <w:p w14:paraId="60ED8729" w14:textId="77777777" w:rsidR="004F782E" w:rsidRDefault="004F782E" w:rsidP="004F782E">
      <w:r>
        <w:t>Дополнительная информация:</w:t>
      </w:r>
    </w:p>
    <w:p w14:paraId="13670F5B" w14:textId="77777777" w:rsidR="004F782E" w:rsidRDefault="004F782E" w:rsidP="004F782E">
      <w:r>
        <w:lastRenderedPageBreak/>
        <w:t>Сотрудники сферы офтальмологии могут получить дополнительную информацию о своих правах и обязанностях в медицинских организациях, в которых они работают, а также в соответствующих профессиональных организациях и ассоциациях.</w:t>
      </w:r>
    </w:p>
    <w:p w14:paraId="5C08BB00" w14:textId="73C4D944" w:rsidR="00595E81" w:rsidRDefault="004F782E" w:rsidP="004F782E">
      <w:r>
        <w:t>Соблюдение прав сотрудников способствует повышению эффективности работы в сфере офтальмологии и улучшению качества медицинской помощи населению.</w:t>
      </w:r>
    </w:p>
    <w:sectPr w:rsidR="0059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F1"/>
    <w:rsid w:val="004F782E"/>
    <w:rsid w:val="00595E81"/>
    <w:rsid w:val="00975DAF"/>
    <w:rsid w:val="00F542C4"/>
    <w:rsid w:val="00FA13F1"/>
    <w:rsid w:val="00F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768A-FB6E-4D53-B5A5-7E1D4AF5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2025-07-23T10:37:00Z</dcterms:created>
  <dcterms:modified xsi:type="dcterms:W3CDTF">2025-07-23T11:36:00Z</dcterms:modified>
</cp:coreProperties>
</file>